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8D9" w:rsidRPr="00033350" w:rsidRDefault="001858D9" w:rsidP="001858D9">
      <w:pPr>
        <w:pStyle w:val="Titolo4"/>
        <w:jc w:val="center"/>
        <w:rPr>
          <w:rFonts w:ascii="Calibri" w:hAnsi="Calibri"/>
          <w:i w:val="0"/>
          <w:iCs w:val="0"/>
          <w:sz w:val="28"/>
        </w:rPr>
      </w:pPr>
      <w:r w:rsidRPr="00033350">
        <w:rPr>
          <w:rFonts w:ascii="Calibri" w:hAnsi="Calibri"/>
          <w:sz w:val="28"/>
        </w:rPr>
        <w:t>DICHIARAZIONI SOSTITUTIVE DI CERTIFICAZIONE E/O</w:t>
      </w:r>
    </w:p>
    <w:p w:rsidR="001858D9" w:rsidRPr="00033350" w:rsidRDefault="001858D9" w:rsidP="001858D9">
      <w:pPr>
        <w:pStyle w:val="Titolo4"/>
        <w:jc w:val="center"/>
        <w:rPr>
          <w:rFonts w:ascii="Calibri" w:hAnsi="Calibri"/>
          <w:sz w:val="28"/>
        </w:rPr>
      </w:pPr>
      <w:r w:rsidRPr="00033350">
        <w:rPr>
          <w:rFonts w:ascii="Calibri" w:hAnsi="Calibri"/>
          <w:sz w:val="28"/>
        </w:rPr>
        <w:t>SOSTITUTIVA DELL’ATTO DI NOTORIETA’</w:t>
      </w:r>
    </w:p>
    <w:p w:rsidR="001858D9" w:rsidRPr="00033350" w:rsidRDefault="001858D9" w:rsidP="001858D9">
      <w:pPr>
        <w:rPr>
          <w:rFonts w:ascii="Calibri" w:hAnsi="Calibri"/>
        </w:rPr>
      </w:pP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</w:rPr>
      </w:pPr>
      <w:r w:rsidRPr="00033350">
        <w:rPr>
          <w:rFonts w:ascii="Calibri" w:hAnsi="Calibri"/>
        </w:rPr>
        <w:t>rese ai sensi degli artt. 46 e 47 del D.P.R. 28 dicembre 2000, n.445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</w:rPr>
      </w:pP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</w:rPr>
      </w:pPr>
    </w:p>
    <w:p w:rsidR="001858D9" w:rsidRPr="00033350" w:rsidRDefault="001858D9" w:rsidP="001858D9">
      <w:pPr>
        <w:rPr>
          <w:rFonts w:ascii="Calibri" w:hAnsi="Calibri"/>
        </w:rPr>
      </w:pP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b w:val="0"/>
          <w:bCs w:val="0"/>
          <w:i w:val="0"/>
          <w:iCs w:val="0"/>
          <w:sz w:val="22"/>
        </w:rPr>
      </w:pPr>
      <w:r w:rsidRPr="00033350">
        <w:rPr>
          <w:rFonts w:ascii="Calibri" w:hAnsi="Calibri"/>
          <w:b w:val="0"/>
          <w:bCs w:val="0"/>
          <w:i w:val="0"/>
          <w:iCs w:val="0"/>
          <w:sz w:val="22"/>
        </w:rPr>
        <w:t xml:space="preserve">…l… </w:t>
      </w:r>
      <w:proofErr w:type="spellStart"/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sottoscritt</w:t>
      </w:r>
      <w:proofErr w:type="spellEnd"/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…………………………………………………………………………………………………………………………………………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b w:val="0"/>
          <w:bCs w:val="0"/>
          <w:i w:val="0"/>
          <w:iCs w:val="0"/>
          <w:sz w:val="22"/>
        </w:rPr>
      </w:pP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b w:val="0"/>
          <w:bCs w:val="0"/>
          <w:i w:val="0"/>
          <w:iCs w:val="0"/>
          <w:sz w:val="22"/>
        </w:rPr>
      </w:pPr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nato a ………………………………………………………</w:t>
      </w:r>
      <w:proofErr w:type="gramStart"/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…….</w:t>
      </w:r>
      <w:proofErr w:type="gramEnd"/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. il …………………………………</w:t>
      </w:r>
      <w:proofErr w:type="gramStart"/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…….</w:t>
      </w:r>
      <w:proofErr w:type="gramEnd"/>
      <w:r w:rsidRPr="00033350">
        <w:rPr>
          <w:rFonts w:ascii="Calibri" w:hAnsi="Calibri"/>
          <w:b w:val="0"/>
          <w:bCs w:val="0"/>
          <w:i w:val="0"/>
          <w:iCs w:val="0"/>
          <w:sz w:val="22"/>
        </w:rPr>
        <w:t xml:space="preserve">e 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b w:val="0"/>
          <w:bCs w:val="0"/>
          <w:i w:val="0"/>
          <w:iCs w:val="0"/>
          <w:sz w:val="22"/>
        </w:rPr>
      </w:pP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b w:val="0"/>
          <w:bCs w:val="0"/>
          <w:i w:val="0"/>
          <w:iCs w:val="0"/>
          <w:sz w:val="22"/>
        </w:rPr>
      </w:pPr>
      <w:r w:rsidRPr="00033350">
        <w:rPr>
          <w:rFonts w:ascii="Calibri" w:hAnsi="Calibri"/>
          <w:b w:val="0"/>
          <w:bCs w:val="0"/>
          <w:i w:val="0"/>
          <w:iCs w:val="0"/>
          <w:sz w:val="22"/>
        </w:rPr>
        <w:t xml:space="preserve">residente a …………………………………………………………………………………consapevole che, ai sensi dell’art.76 del D.P.R. 28 dicembre 2000, n. 445 chiunque rilascia dichiarazioni mendaci, forma atti falsi o ne fa uso nei casi previsti dal testo unico suindicato è punito ai sensi del codice penale e delle leggi speciali in materia, e consapevole che ove i suddetti reati sono commessi per ottenere la nomina ad un pubblico ufficio, il giudice, nei casi più gravi, può applicare l’interdizione temporanea dai pubblici uffici 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b w:val="0"/>
          <w:bCs w:val="0"/>
          <w:i w:val="0"/>
          <w:iCs w:val="0"/>
          <w:sz w:val="22"/>
        </w:rPr>
      </w:pP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b w:val="0"/>
          <w:bCs w:val="0"/>
          <w:i w:val="0"/>
          <w:iCs w:val="0"/>
          <w:sz w:val="22"/>
        </w:rPr>
      </w:pP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  <w:sz w:val="22"/>
        </w:rPr>
      </w:pPr>
      <w:r w:rsidRPr="00033350">
        <w:rPr>
          <w:rFonts w:ascii="Calibri" w:hAnsi="Calibri"/>
          <w:sz w:val="22"/>
        </w:rPr>
        <w:t>DICHIARA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  <w:sz w:val="22"/>
        </w:rPr>
      </w:pP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ind w:left="360"/>
        <w:rPr>
          <w:rFonts w:ascii="Calibri" w:hAnsi="Calibri"/>
          <w:b w:val="0"/>
          <w:bCs w:val="0"/>
          <w:i w:val="0"/>
          <w:iCs w:val="0"/>
          <w:sz w:val="22"/>
        </w:rPr>
      </w:pPr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b w:val="0"/>
          <w:bCs w:val="0"/>
          <w:i w:val="0"/>
          <w:iCs w:val="0"/>
          <w:sz w:val="22"/>
        </w:rPr>
        <w:t>………………………………………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ind w:left="360"/>
        <w:rPr>
          <w:rFonts w:ascii="Calibri" w:hAnsi="Calibri"/>
          <w:b w:val="0"/>
          <w:bCs w:val="0"/>
          <w:i w:val="0"/>
          <w:iCs w:val="0"/>
          <w:sz w:val="22"/>
        </w:rPr>
      </w:pPr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b w:val="0"/>
          <w:bCs w:val="0"/>
          <w:i w:val="0"/>
          <w:iCs w:val="0"/>
          <w:sz w:val="22"/>
        </w:rPr>
        <w:t>………………………………………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ind w:left="360"/>
        <w:rPr>
          <w:rFonts w:ascii="Calibri" w:hAnsi="Calibri"/>
          <w:b w:val="0"/>
          <w:bCs w:val="0"/>
          <w:i w:val="0"/>
          <w:iCs w:val="0"/>
          <w:sz w:val="22"/>
        </w:rPr>
      </w:pPr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b w:val="0"/>
          <w:bCs w:val="0"/>
          <w:i w:val="0"/>
          <w:iCs w:val="0"/>
          <w:sz w:val="22"/>
        </w:rPr>
        <w:t>……………………………………………………………………………………….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ind w:left="360"/>
        <w:rPr>
          <w:rFonts w:ascii="Calibri" w:hAnsi="Calibri"/>
          <w:b w:val="0"/>
          <w:bCs w:val="0"/>
          <w:i w:val="0"/>
          <w:iCs w:val="0"/>
          <w:sz w:val="22"/>
        </w:rPr>
      </w:pPr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ind w:left="360"/>
        <w:rPr>
          <w:rFonts w:ascii="Calibri" w:hAnsi="Calibri"/>
          <w:b w:val="0"/>
          <w:bCs w:val="0"/>
          <w:i w:val="0"/>
          <w:iCs w:val="0"/>
          <w:sz w:val="22"/>
        </w:rPr>
      </w:pPr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ind w:left="360"/>
        <w:rPr>
          <w:rFonts w:ascii="Calibri" w:hAnsi="Calibri"/>
          <w:b w:val="0"/>
          <w:bCs w:val="0"/>
          <w:i w:val="0"/>
          <w:iCs w:val="0"/>
          <w:sz w:val="22"/>
        </w:rPr>
      </w:pPr>
      <w:r w:rsidRPr="00033350">
        <w:rPr>
          <w:rFonts w:ascii="Calibri" w:hAnsi="Calibri"/>
          <w:b w:val="0"/>
          <w:bCs w:val="0"/>
          <w:i w:val="0"/>
          <w:iCs w:val="0"/>
          <w:sz w:val="22"/>
        </w:rPr>
        <w:t xml:space="preserve"> 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ind w:left="360"/>
        <w:rPr>
          <w:rFonts w:ascii="Calibri" w:hAnsi="Calibri"/>
          <w:b w:val="0"/>
          <w:bCs w:val="0"/>
          <w:i w:val="0"/>
          <w:iCs w:val="0"/>
          <w:sz w:val="22"/>
        </w:rPr>
      </w:pPr>
      <w:r w:rsidRPr="00033350">
        <w:rPr>
          <w:rFonts w:ascii="Calibri" w:hAnsi="Calibri"/>
          <w:b w:val="0"/>
          <w:bCs w:val="0"/>
          <w:i w:val="0"/>
          <w:iCs w:val="0"/>
          <w:sz w:val="22"/>
        </w:rPr>
        <w:t xml:space="preserve">e di essere stato informato di quanto previsto dall’art. 13 del </w:t>
      </w:r>
      <w:proofErr w:type="spellStart"/>
      <w:proofErr w:type="gramStart"/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D.Lgs</w:t>
      </w:r>
      <w:proofErr w:type="gramEnd"/>
      <w:r w:rsidRPr="00033350">
        <w:rPr>
          <w:rFonts w:ascii="Calibri" w:hAnsi="Calibri"/>
          <w:b w:val="0"/>
          <w:bCs w:val="0"/>
          <w:i w:val="0"/>
          <w:iCs w:val="0"/>
          <w:sz w:val="22"/>
        </w:rPr>
        <w:t>.</w:t>
      </w:r>
      <w:proofErr w:type="spellEnd"/>
      <w:r w:rsidRPr="00033350">
        <w:rPr>
          <w:rFonts w:ascii="Calibri" w:hAnsi="Calibri"/>
          <w:b w:val="0"/>
          <w:bCs w:val="0"/>
          <w:i w:val="0"/>
          <w:iCs w:val="0"/>
          <w:sz w:val="22"/>
        </w:rPr>
        <w:t xml:space="preserve"> 30 giugno 2003, n.196.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ind w:left="360"/>
        <w:rPr>
          <w:rFonts w:ascii="Calibri" w:hAnsi="Calibri"/>
          <w:b w:val="0"/>
          <w:bCs w:val="0"/>
          <w:i w:val="0"/>
          <w:iCs w:val="0"/>
          <w:sz w:val="22"/>
        </w:rPr>
      </w:pP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b w:val="0"/>
          <w:bCs w:val="0"/>
          <w:i w:val="0"/>
          <w:iCs w:val="0"/>
          <w:sz w:val="22"/>
        </w:rPr>
      </w:pP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b w:val="0"/>
          <w:bCs w:val="0"/>
          <w:i w:val="0"/>
          <w:iCs w:val="0"/>
          <w:sz w:val="22"/>
        </w:rPr>
      </w:pPr>
    </w:p>
    <w:p w:rsidR="001858D9" w:rsidRPr="00033350" w:rsidRDefault="00460D4F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b w:val="0"/>
          <w:bCs w:val="0"/>
          <w:i w:val="0"/>
          <w:iCs w:val="0"/>
          <w:sz w:val="22"/>
        </w:rPr>
      </w:pPr>
      <w:r>
        <w:rPr>
          <w:rFonts w:ascii="Calibri" w:hAnsi="Calibri"/>
          <w:b w:val="0"/>
          <w:bCs w:val="0"/>
          <w:i w:val="0"/>
          <w:iCs w:val="0"/>
          <w:sz w:val="22"/>
        </w:rPr>
        <w:t>San</w:t>
      </w:r>
      <w:r w:rsidR="001858D9" w:rsidRPr="00033350">
        <w:rPr>
          <w:rFonts w:ascii="Calibri" w:hAnsi="Calibri"/>
          <w:b w:val="0"/>
          <w:bCs w:val="0"/>
          <w:i w:val="0"/>
          <w:iCs w:val="0"/>
          <w:sz w:val="22"/>
        </w:rPr>
        <w:t>ti</w:t>
      </w:r>
      <w:r>
        <w:rPr>
          <w:rFonts w:ascii="Calibri" w:hAnsi="Calibri"/>
          <w:b w:val="0"/>
          <w:bCs w:val="0"/>
          <w:i w:val="0"/>
          <w:iCs w:val="0"/>
          <w:sz w:val="22"/>
        </w:rPr>
        <w:t xml:space="preserve"> Cosma e Damiano</w:t>
      </w:r>
      <w:bookmarkStart w:id="0" w:name="_GoBack"/>
      <w:bookmarkEnd w:id="0"/>
      <w:r w:rsidR="001858D9" w:rsidRPr="00033350">
        <w:rPr>
          <w:rFonts w:ascii="Calibri" w:hAnsi="Calibri"/>
          <w:b w:val="0"/>
          <w:bCs w:val="0"/>
          <w:i w:val="0"/>
          <w:iCs w:val="0"/>
          <w:sz w:val="22"/>
        </w:rPr>
        <w:t xml:space="preserve">  ………………..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b w:val="0"/>
          <w:bCs w:val="0"/>
          <w:i w:val="0"/>
          <w:iCs w:val="0"/>
        </w:rPr>
      </w:pP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ind w:left="4956"/>
        <w:rPr>
          <w:rFonts w:ascii="Calibri" w:hAnsi="Calibri"/>
          <w:i w:val="0"/>
          <w:iCs w:val="0"/>
          <w:sz w:val="22"/>
        </w:rPr>
      </w:pPr>
      <w:r w:rsidRPr="00033350">
        <w:rPr>
          <w:rFonts w:ascii="Calibri" w:hAnsi="Calibri"/>
          <w:b w:val="0"/>
          <w:bCs w:val="0"/>
          <w:i w:val="0"/>
          <w:iCs w:val="0"/>
        </w:rPr>
        <w:t xml:space="preserve">           </w:t>
      </w:r>
      <w:r w:rsidRPr="00033350">
        <w:rPr>
          <w:rFonts w:ascii="Calibri" w:hAnsi="Calibri"/>
          <w:i w:val="0"/>
          <w:iCs w:val="0"/>
          <w:sz w:val="22"/>
        </w:rPr>
        <w:t>IL DICHIARANTE</w:t>
      </w: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i w:val="0"/>
          <w:iCs w:val="0"/>
          <w:sz w:val="22"/>
        </w:rPr>
      </w:pPr>
    </w:p>
    <w:p w:rsidR="001858D9" w:rsidRPr="00033350" w:rsidRDefault="001858D9" w:rsidP="001858D9">
      <w:pPr>
        <w:pStyle w:val="Intestazione"/>
        <w:tabs>
          <w:tab w:val="clear" w:pos="4819"/>
          <w:tab w:val="clear" w:pos="9638"/>
        </w:tabs>
        <w:rPr>
          <w:rFonts w:ascii="Calibri" w:hAnsi="Calibri"/>
          <w:b w:val="0"/>
          <w:bCs w:val="0"/>
          <w:i w:val="0"/>
          <w:iCs w:val="0"/>
          <w:sz w:val="22"/>
        </w:rPr>
      </w:pP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</w:r>
      <w:r w:rsidRPr="00033350">
        <w:rPr>
          <w:rFonts w:ascii="Calibri" w:hAnsi="Calibri"/>
          <w:b w:val="0"/>
          <w:bCs w:val="0"/>
          <w:i w:val="0"/>
          <w:iCs w:val="0"/>
        </w:rPr>
        <w:tab/>
        <w:t>…………………………………………</w:t>
      </w:r>
    </w:p>
    <w:p w:rsidR="001858D9" w:rsidRPr="00033350" w:rsidRDefault="001858D9" w:rsidP="001858D9">
      <w:pPr>
        <w:jc w:val="both"/>
        <w:rPr>
          <w:rFonts w:ascii="Calibri" w:hAnsi="Calibri"/>
          <w:sz w:val="24"/>
          <w:szCs w:val="24"/>
          <w:u w:val="single"/>
        </w:rPr>
      </w:pPr>
    </w:p>
    <w:p w:rsidR="000962D8" w:rsidRDefault="000962D8"/>
    <w:sectPr w:rsidR="000962D8" w:rsidSect="000962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D9"/>
    <w:rsid w:val="000962D8"/>
    <w:rsid w:val="001858D9"/>
    <w:rsid w:val="001C3A43"/>
    <w:rsid w:val="00460D4F"/>
    <w:rsid w:val="00577380"/>
    <w:rsid w:val="005873D6"/>
    <w:rsid w:val="007003D5"/>
    <w:rsid w:val="007055E7"/>
    <w:rsid w:val="00864428"/>
    <w:rsid w:val="00A62466"/>
    <w:rsid w:val="00BE399F"/>
    <w:rsid w:val="00D040A1"/>
    <w:rsid w:val="00D95CAD"/>
    <w:rsid w:val="00E8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3916"/>
  <w15:docId w15:val="{F81EF2F8-1802-441C-8BD4-826830E7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5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1858D9"/>
    <w:pPr>
      <w:keepNext/>
      <w:jc w:val="both"/>
      <w:outlineLvl w:val="3"/>
    </w:pPr>
    <w:rPr>
      <w:rFonts w:ascii="Arial" w:hAnsi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1858D9"/>
    <w:rPr>
      <w:rFonts w:ascii="Arial" w:eastAsia="Times New Roman" w:hAnsi="Arial" w:cs="Times New Roman"/>
      <w:b/>
      <w:bCs/>
      <w:i/>
      <w:i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1858D9"/>
    <w:pPr>
      <w:tabs>
        <w:tab w:val="center" w:pos="4819"/>
        <w:tab w:val="right" w:pos="9638"/>
      </w:tabs>
      <w:jc w:val="both"/>
    </w:pPr>
    <w:rPr>
      <w:rFonts w:ascii="Arial" w:hAnsi="Arial"/>
      <w:b/>
      <w:bCs/>
      <w:i/>
      <w:iCs/>
    </w:rPr>
  </w:style>
  <w:style w:type="character" w:customStyle="1" w:styleId="IntestazioneCarattere">
    <w:name w:val="Intestazione Carattere"/>
    <w:basedOn w:val="Carpredefinitoparagrafo"/>
    <w:link w:val="Intestazione"/>
    <w:rsid w:val="001858D9"/>
    <w:rPr>
      <w:rFonts w:ascii="Arial" w:eastAsia="Times New Roman" w:hAnsi="Arial" w:cs="Times New Roman"/>
      <w:b/>
      <w:bCs/>
      <w:i/>
      <w:i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User</cp:lastModifiedBy>
  <cp:revision>2</cp:revision>
  <dcterms:created xsi:type="dcterms:W3CDTF">2024-10-06T05:08:00Z</dcterms:created>
  <dcterms:modified xsi:type="dcterms:W3CDTF">2024-10-06T05:08:00Z</dcterms:modified>
</cp:coreProperties>
</file>